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  <w:r w:rsidRPr="007B33DE">
        <w:rPr>
          <w:rFonts w:eastAsia="Calibri"/>
        </w:rPr>
        <w:t>ЧОУ «Православная классическая гимназия «София»</w:t>
      </w:r>
    </w:p>
    <w:p w:rsidR="00421E86" w:rsidRPr="007B33DE" w:rsidRDefault="00421E86" w:rsidP="00421E86">
      <w:pPr>
        <w:spacing w:line="276" w:lineRule="auto"/>
        <w:jc w:val="right"/>
        <w:rPr>
          <w:rFonts w:eastAsia="Calibri"/>
          <w:b/>
        </w:rPr>
      </w:pPr>
    </w:p>
    <w:p w:rsidR="00421E86" w:rsidRPr="007B33DE" w:rsidRDefault="00421E86" w:rsidP="00421E86">
      <w:pPr>
        <w:spacing w:line="276" w:lineRule="auto"/>
        <w:jc w:val="right"/>
        <w:rPr>
          <w:rFonts w:eastAsia="Calibri"/>
          <w:b/>
        </w:rPr>
      </w:pPr>
    </w:p>
    <w:p w:rsidR="00421E86" w:rsidRPr="007B33DE" w:rsidRDefault="00421E86" w:rsidP="00421E86">
      <w:pPr>
        <w:ind w:left="5954"/>
        <w:jc w:val="center"/>
        <w:rPr>
          <w:b/>
          <w:lang w:eastAsia="ru-RU"/>
        </w:rPr>
      </w:pPr>
      <w:r w:rsidRPr="007B33DE">
        <w:rPr>
          <w:b/>
          <w:lang w:eastAsia="ru-RU"/>
        </w:rPr>
        <w:t>УТВЕРЖДЕН</w:t>
      </w:r>
      <w:r w:rsidRPr="007B33DE">
        <w:rPr>
          <w:b/>
          <w:lang w:val="en-US" w:eastAsia="ru-RU"/>
        </w:rPr>
        <w:t>A</w:t>
      </w:r>
    </w:p>
    <w:p w:rsidR="00421E86" w:rsidRPr="007B33DE" w:rsidRDefault="00421E86" w:rsidP="00421E86">
      <w:pPr>
        <w:ind w:left="5954"/>
        <w:jc w:val="center"/>
        <w:rPr>
          <w:lang w:eastAsia="ru-RU"/>
        </w:rPr>
      </w:pPr>
      <w:r w:rsidRPr="007B33DE">
        <w:rPr>
          <w:lang w:eastAsia="ru-RU"/>
        </w:rPr>
        <w:t>приказом ЧОУ «Православная</w:t>
      </w:r>
    </w:p>
    <w:p w:rsidR="00421E86" w:rsidRPr="007B33DE" w:rsidRDefault="00421E86" w:rsidP="00421E86">
      <w:pPr>
        <w:ind w:left="5954"/>
        <w:jc w:val="center"/>
        <w:rPr>
          <w:lang w:eastAsia="ru-RU"/>
        </w:rPr>
      </w:pPr>
      <w:r w:rsidRPr="007B33DE">
        <w:rPr>
          <w:lang w:eastAsia="ru-RU"/>
        </w:rPr>
        <w:t>классическая гимназия «София»</w:t>
      </w:r>
    </w:p>
    <w:p w:rsidR="00421E86" w:rsidRPr="007B33DE" w:rsidRDefault="00421E86" w:rsidP="00421E86">
      <w:pPr>
        <w:ind w:left="5954"/>
        <w:jc w:val="center"/>
        <w:rPr>
          <w:lang w:eastAsia="ru-RU"/>
        </w:rPr>
      </w:pPr>
      <w:r w:rsidRPr="007B33DE">
        <w:rPr>
          <w:lang w:eastAsia="ru-RU"/>
        </w:rPr>
        <w:t>от 29.08.18 г. № ____</w:t>
      </w:r>
    </w:p>
    <w:p w:rsidR="00421E86" w:rsidRPr="007B33DE" w:rsidRDefault="00421E86" w:rsidP="00421E86">
      <w:pPr>
        <w:spacing w:after="200" w:line="276" w:lineRule="auto"/>
        <w:jc w:val="right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right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right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  <w:b/>
        </w:rPr>
      </w:pPr>
      <w:r w:rsidRPr="007B33DE">
        <w:rPr>
          <w:rFonts w:eastAsia="Calibri"/>
          <w:b/>
        </w:rPr>
        <w:t xml:space="preserve">РАБОЧАЯ ПРОГРАММА </w:t>
      </w: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  <w:b/>
        </w:rPr>
      </w:pPr>
      <w:r w:rsidRPr="007B33DE">
        <w:rPr>
          <w:rFonts w:eastAsia="Calibri"/>
          <w:b/>
        </w:rPr>
        <w:t>ПО МУЗЫКЕ ДЛЯ 4 КЛАССА</w:t>
      </w: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  <w:b/>
        </w:rPr>
      </w:pPr>
      <w:r w:rsidRPr="007B33DE">
        <w:rPr>
          <w:rFonts w:eastAsia="Calibri"/>
          <w:b/>
        </w:rPr>
        <w:t>Уровень программы:</w:t>
      </w:r>
      <w:r w:rsidRPr="007B33DE">
        <w:rPr>
          <w:rFonts w:eastAsia="Calibri"/>
          <w:i/>
        </w:rPr>
        <w:t xml:space="preserve"> базовый</w:t>
      </w: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  <w:b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  <w:b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  <w:b/>
        </w:rPr>
      </w:pPr>
    </w:p>
    <w:p w:rsidR="00421E86" w:rsidRPr="007B33DE" w:rsidRDefault="00421E86" w:rsidP="00421E86">
      <w:pPr>
        <w:spacing w:after="200" w:line="276" w:lineRule="auto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right"/>
        <w:rPr>
          <w:rFonts w:eastAsia="Calibri"/>
        </w:rPr>
      </w:pPr>
    </w:p>
    <w:p w:rsidR="00421E86" w:rsidRPr="007B33DE" w:rsidRDefault="00421E86" w:rsidP="00421E86">
      <w:pPr>
        <w:jc w:val="right"/>
        <w:rPr>
          <w:rFonts w:eastAsia="Calibri"/>
        </w:rPr>
      </w:pPr>
      <w:r w:rsidRPr="007B33DE">
        <w:rPr>
          <w:rFonts w:eastAsia="Calibri"/>
        </w:rPr>
        <w:t>Составитель:</w:t>
      </w:r>
    </w:p>
    <w:p w:rsidR="00421E86" w:rsidRPr="007B33DE" w:rsidRDefault="00421E86" w:rsidP="00421E86">
      <w:pPr>
        <w:jc w:val="right"/>
        <w:rPr>
          <w:rFonts w:eastAsia="Calibri"/>
        </w:rPr>
      </w:pPr>
      <w:r w:rsidRPr="007B33DE">
        <w:rPr>
          <w:rFonts w:eastAsia="Calibri"/>
        </w:rPr>
        <w:t>учитель Иванова Екатерина Андреевна</w:t>
      </w:r>
    </w:p>
    <w:p w:rsidR="00421E86" w:rsidRPr="007B33DE" w:rsidRDefault="00421E86" w:rsidP="00421E86">
      <w:pPr>
        <w:jc w:val="right"/>
        <w:rPr>
          <w:rFonts w:eastAsia="Calibri"/>
        </w:rPr>
      </w:pPr>
      <w:r w:rsidRPr="007B33DE">
        <w:rPr>
          <w:rFonts w:eastAsia="Calibri"/>
        </w:rPr>
        <w:t>первая квалификационная категория</w:t>
      </w:r>
    </w:p>
    <w:p w:rsidR="00421E86" w:rsidRPr="007B33DE" w:rsidRDefault="00421E86" w:rsidP="00421E86">
      <w:pPr>
        <w:spacing w:after="200" w:line="276" w:lineRule="auto"/>
        <w:jc w:val="right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after="200"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line="276" w:lineRule="auto"/>
        <w:jc w:val="center"/>
        <w:rPr>
          <w:rFonts w:eastAsia="Calibri"/>
        </w:rPr>
      </w:pPr>
    </w:p>
    <w:p w:rsidR="00421E86" w:rsidRPr="007B33DE" w:rsidRDefault="00421E86" w:rsidP="00421E86">
      <w:pPr>
        <w:spacing w:line="276" w:lineRule="auto"/>
        <w:jc w:val="center"/>
        <w:rPr>
          <w:rFonts w:eastAsia="Calibri"/>
        </w:rPr>
      </w:pPr>
      <w:r w:rsidRPr="007B33DE">
        <w:rPr>
          <w:rFonts w:eastAsia="Calibri"/>
        </w:rPr>
        <w:t>г. Клин, 2018</w:t>
      </w:r>
    </w:p>
    <w:p w:rsidR="00963DA1" w:rsidRPr="007B33DE" w:rsidRDefault="00963DA1" w:rsidP="007B33DE">
      <w:pPr>
        <w:jc w:val="center"/>
        <w:rPr>
          <w:b/>
        </w:rPr>
      </w:pPr>
      <w:r w:rsidRPr="007B33DE">
        <w:rPr>
          <w:b/>
        </w:rPr>
        <w:lastRenderedPageBreak/>
        <w:t>Пояснительная записка</w:t>
      </w:r>
    </w:p>
    <w:p w:rsidR="00963DA1" w:rsidRPr="007B33DE" w:rsidRDefault="00963DA1" w:rsidP="007B33DE">
      <w:pPr>
        <w:jc w:val="both"/>
      </w:pPr>
      <w:r w:rsidRPr="007B33DE">
        <w:tab/>
        <w:t xml:space="preserve"> Данная рабочая программа по предмету «Музыка» для 4 класса общеобразовательных учреждений составлена на основе авторской программы</w:t>
      </w:r>
      <w:r w:rsidR="007B33DE">
        <w:t xml:space="preserve"> </w:t>
      </w:r>
      <w:r w:rsidRPr="007B33DE">
        <w:t>«Музыка. 1- 4 классы» Е.Д. Критской, Г.П. Сергеевой, Т.С. Шмагиной, издательство «Просвещение», 2017 год и реализуется на основе учебника «Музыка. 4 класс», издательство «Просвещение», 2017 год.</w:t>
      </w:r>
      <w:r w:rsidR="007B33DE">
        <w:t xml:space="preserve"> </w:t>
      </w:r>
    </w:p>
    <w:p w:rsidR="00963DA1" w:rsidRPr="007B33DE" w:rsidRDefault="00963DA1" w:rsidP="007B33DE">
      <w:pPr>
        <w:ind w:firstLine="708"/>
        <w:jc w:val="both"/>
      </w:pPr>
      <w:r w:rsidRPr="007B33DE">
        <w:t xml:space="preserve">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Default="00963DA1" w:rsidP="00963DA1">
      <w:pPr>
        <w:spacing w:line="360" w:lineRule="auto"/>
        <w:jc w:val="center"/>
        <w:rPr>
          <w:b/>
        </w:rPr>
      </w:pPr>
    </w:p>
    <w:p w:rsidR="007B33DE" w:rsidRDefault="007B33DE" w:rsidP="00963DA1">
      <w:pPr>
        <w:spacing w:line="360" w:lineRule="auto"/>
        <w:jc w:val="center"/>
        <w:rPr>
          <w:b/>
        </w:rPr>
      </w:pPr>
    </w:p>
    <w:p w:rsidR="007B33DE" w:rsidRDefault="007B33DE" w:rsidP="00963DA1">
      <w:pPr>
        <w:spacing w:line="360" w:lineRule="auto"/>
        <w:jc w:val="center"/>
        <w:rPr>
          <w:b/>
        </w:rPr>
      </w:pPr>
    </w:p>
    <w:p w:rsidR="007B33DE" w:rsidRDefault="007B33DE" w:rsidP="00963DA1">
      <w:pPr>
        <w:spacing w:line="360" w:lineRule="auto"/>
        <w:jc w:val="center"/>
        <w:rPr>
          <w:b/>
        </w:rPr>
      </w:pPr>
    </w:p>
    <w:p w:rsidR="007B33DE" w:rsidRDefault="007B33DE" w:rsidP="00963DA1">
      <w:pPr>
        <w:spacing w:line="360" w:lineRule="auto"/>
        <w:jc w:val="center"/>
        <w:rPr>
          <w:b/>
        </w:rPr>
      </w:pPr>
    </w:p>
    <w:p w:rsidR="007B33DE" w:rsidRPr="007B33DE" w:rsidRDefault="007B33DE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963DA1">
      <w:pPr>
        <w:spacing w:line="360" w:lineRule="auto"/>
        <w:jc w:val="center"/>
        <w:rPr>
          <w:b/>
        </w:rPr>
      </w:pPr>
    </w:p>
    <w:p w:rsidR="00963DA1" w:rsidRDefault="00963DA1" w:rsidP="00963DA1">
      <w:pPr>
        <w:spacing w:line="360" w:lineRule="auto"/>
        <w:jc w:val="center"/>
        <w:rPr>
          <w:b/>
        </w:rPr>
      </w:pPr>
    </w:p>
    <w:p w:rsidR="007B33DE" w:rsidRPr="007B33DE" w:rsidRDefault="007B33DE" w:rsidP="00963DA1">
      <w:pPr>
        <w:spacing w:line="360" w:lineRule="auto"/>
        <w:jc w:val="center"/>
        <w:rPr>
          <w:b/>
        </w:rPr>
      </w:pPr>
    </w:p>
    <w:p w:rsidR="00963DA1" w:rsidRPr="007B33DE" w:rsidRDefault="00963DA1" w:rsidP="007B33DE">
      <w:pPr>
        <w:keepNext/>
        <w:keepLines/>
        <w:spacing w:after="103" w:line="280" w:lineRule="exact"/>
        <w:jc w:val="center"/>
        <w:rPr>
          <w:rFonts w:eastAsia="Trebuchet MS"/>
          <w:b/>
          <w:color w:val="000000"/>
          <w:lang w:eastAsia="ru-RU" w:bidi="ru-RU"/>
        </w:rPr>
      </w:pPr>
      <w:r w:rsidRPr="007B33DE">
        <w:rPr>
          <w:rStyle w:val="3"/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963DA1" w:rsidRPr="007B33DE" w:rsidRDefault="00963DA1" w:rsidP="00963DA1">
      <w:pPr>
        <w:ind w:firstLine="340"/>
        <w:jc w:val="both"/>
      </w:pPr>
      <w:r w:rsidRPr="007B33DE">
        <w:rPr>
          <w:rStyle w:val="14"/>
          <w:rFonts w:eastAsia="Trebuchet MS"/>
          <w:sz w:val="24"/>
          <w:szCs w:val="24"/>
        </w:rPr>
        <w:t>В результате изучения музыки выпускник начальной школы научится:</w:t>
      </w:r>
    </w:p>
    <w:p w:rsidR="00963DA1" w:rsidRPr="007B33DE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7B33DE">
        <w:rPr>
          <w:rStyle w:val="14"/>
          <w:rFonts w:eastAsia="Trebuchet MS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своё отношение к нему в различных видах деятель</w:t>
      </w:r>
      <w:r w:rsidRPr="007B33DE">
        <w:rPr>
          <w:rStyle w:val="14"/>
          <w:rFonts w:eastAsia="Trebuchet MS"/>
          <w:sz w:val="24"/>
          <w:szCs w:val="24"/>
        </w:rPr>
        <w:softHyphen/>
        <w:t>ности;</w:t>
      </w:r>
    </w:p>
    <w:p w:rsidR="00963DA1" w:rsidRPr="007B33DE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7B33DE">
        <w:rPr>
          <w:rStyle w:val="14"/>
          <w:rFonts w:eastAsia="Trebuchet MS"/>
          <w:sz w:val="24"/>
          <w:szCs w:val="24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</w:t>
      </w:r>
      <w:r w:rsidRPr="007B33DE">
        <w:rPr>
          <w:rStyle w:val="14"/>
          <w:rFonts w:eastAsia="Trebuchet MS"/>
          <w:sz w:val="24"/>
          <w:szCs w:val="24"/>
        </w:rPr>
        <w:softHyphen/>
        <w:t>ственные народные музыкальные традиции;</w:t>
      </w:r>
    </w:p>
    <w:p w:rsidR="00963DA1" w:rsidRPr="007B33DE" w:rsidRDefault="00963DA1" w:rsidP="00963DA1">
      <w:pPr>
        <w:widowControl w:val="0"/>
        <w:numPr>
          <w:ilvl w:val="0"/>
          <w:numId w:val="1"/>
        </w:numPr>
        <w:tabs>
          <w:tab w:val="left" w:pos="558"/>
        </w:tabs>
        <w:suppressAutoHyphens w:val="0"/>
        <w:ind w:firstLine="340"/>
        <w:jc w:val="both"/>
      </w:pPr>
      <w:r w:rsidRPr="007B33DE">
        <w:rPr>
          <w:rStyle w:val="14"/>
          <w:rFonts w:eastAsia="Trebuchet MS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</w:t>
      </w:r>
      <w:r w:rsidRPr="007B33DE">
        <w:rPr>
          <w:rStyle w:val="14"/>
          <w:rFonts w:eastAsia="Trebuchet MS"/>
          <w:sz w:val="24"/>
          <w:szCs w:val="24"/>
        </w:rPr>
        <w:softHyphen/>
        <w:t>зиторов, воплощать особенности музыки в исполнительской деятельности;</w:t>
      </w:r>
    </w:p>
    <w:p w:rsidR="00963DA1" w:rsidRPr="007B33DE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7B33DE">
        <w:rPr>
          <w:rStyle w:val="14"/>
          <w:rFonts w:eastAsia="Trebuchet MS"/>
          <w:sz w:val="24"/>
          <w:szCs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963DA1" w:rsidRPr="007B33DE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7B33DE">
        <w:rPr>
          <w:rStyle w:val="14"/>
          <w:rFonts w:eastAsia="Trebuchet MS"/>
          <w:sz w:val="24"/>
          <w:szCs w:val="24"/>
        </w:rPr>
        <w:t>исполнять музыкальные произведения разных форм и жанров (пение, драматизация, музыкально-пластическое дви</w:t>
      </w:r>
      <w:r w:rsidRPr="007B33DE">
        <w:rPr>
          <w:rStyle w:val="14"/>
          <w:rFonts w:eastAsia="Trebuchet MS"/>
          <w:sz w:val="24"/>
          <w:szCs w:val="24"/>
        </w:rPr>
        <w:softHyphen/>
        <w:t>жение, инструментальное музицирование, импровизация и др.);</w:t>
      </w:r>
    </w:p>
    <w:p w:rsidR="00963DA1" w:rsidRPr="007B33DE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ind w:firstLine="340"/>
        <w:jc w:val="both"/>
      </w:pPr>
      <w:r w:rsidRPr="007B33DE">
        <w:rPr>
          <w:rStyle w:val="14"/>
          <w:rFonts w:eastAsia="Trebuchet MS"/>
          <w:sz w:val="24"/>
          <w:szCs w:val="24"/>
        </w:rPr>
        <w:t>определять виды музыки, сопоставлять музыкальные об</w:t>
      </w:r>
      <w:r w:rsidRPr="007B33DE">
        <w:rPr>
          <w:rStyle w:val="14"/>
          <w:rFonts w:eastAsia="Trebuchet MS"/>
          <w:sz w:val="24"/>
          <w:szCs w:val="24"/>
        </w:rPr>
        <w:softHyphen/>
        <w:t>разы в звучании различных музыкальных инструментов;</w:t>
      </w:r>
    </w:p>
    <w:p w:rsidR="00963DA1" w:rsidRPr="007B33DE" w:rsidRDefault="00963DA1" w:rsidP="00963DA1">
      <w:pPr>
        <w:widowControl w:val="0"/>
        <w:numPr>
          <w:ilvl w:val="0"/>
          <w:numId w:val="1"/>
        </w:numPr>
        <w:tabs>
          <w:tab w:val="left" w:pos="553"/>
        </w:tabs>
        <w:suppressAutoHyphens w:val="0"/>
        <w:spacing w:after="301"/>
        <w:ind w:firstLine="340"/>
        <w:jc w:val="both"/>
        <w:rPr>
          <w:rStyle w:val="14"/>
          <w:rFonts w:eastAsia="Trebuchet MS"/>
          <w:color w:val="auto"/>
          <w:sz w:val="24"/>
          <w:szCs w:val="24"/>
          <w:lang w:eastAsia="ar-SA" w:bidi="ar-SA"/>
        </w:rPr>
      </w:pPr>
      <w:r w:rsidRPr="007B33DE">
        <w:rPr>
          <w:rStyle w:val="14"/>
          <w:rFonts w:eastAsia="Trebuchet MS"/>
          <w:sz w:val="24"/>
          <w:szCs w:val="24"/>
        </w:rPr>
        <w:t>оценивать и соотносить содержание и музыкальный язык народного и профессионального музыкального творчества раз</w:t>
      </w:r>
      <w:r w:rsidRPr="007B33DE">
        <w:rPr>
          <w:rStyle w:val="14"/>
          <w:rFonts w:eastAsia="Trebuchet MS"/>
          <w:sz w:val="24"/>
          <w:szCs w:val="24"/>
        </w:rPr>
        <w:softHyphen/>
        <w:t>ных стран мира.</w:t>
      </w:r>
    </w:p>
    <w:p w:rsidR="00963DA1" w:rsidRPr="007B33DE" w:rsidRDefault="00963DA1" w:rsidP="00963DA1"/>
    <w:p w:rsidR="00963DA1" w:rsidRPr="007B33DE" w:rsidRDefault="00963DA1" w:rsidP="00963DA1"/>
    <w:p w:rsidR="00963DA1" w:rsidRPr="007B33DE" w:rsidRDefault="00963DA1" w:rsidP="00963DA1"/>
    <w:p w:rsidR="00963DA1" w:rsidRPr="007B33DE" w:rsidRDefault="00963DA1" w:rsidP="00963DA1"/>
    <w:p w:rsidR="00963DA1" w:rsidRPr="007B33DE" w:rsidRDefault="00963DA1" w:rsidP="00963DA1"/>
    <w:p w:rsidR="00963DA1" w:rsidRPr="007B33DE" w:rsidRDefault="00963DA1" w:rsidP="00963DA1"/>
    <w:p w:rsidR="00963DA1" w:rsidRPr="007B33DE" w:rsidRDefault="00963DA1" w:rsidP="00963DA1"/>
    <w:p w:rsidR="00963DA1" w:rsidRPr="007B33DE" w:rsidRDefault="00963DA1" w:rsidP="00963DA1"/>
    <w:p w:rsidR="00963DA1" w:rsidRPr="007B33DE" w:rsidRDefault="00963DA1" w:rsidP="00963DA1"/>
    <w:p w:rsidR="00963DA1" w:rsidRPr="007B33DE" w:rsidRDefault="00963DA1" w:rsidP="00963DA1"/>
    <w:p w:rsidR="00611E45" w:rsidRPr="007B33DE" w:rsidRDefault="00611E45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Default="00963DA1"/>
    <w:p w:rsidR="007B33DE" w:rsidRDefault="007B33DE"/>
    <w:p w:rsidR="007B33DE" w:rsidRPr="007B33DE" w:rsidRDefault="007B33DE"/>
    <w:p w:rsidR="00963DA1" w:rsidRPr="007B33DE" w:rsidRDefault="00963DA1"/>
    <w:p w:rsidR="00963DA1" w:rsidRPr="007B33DE" w:rsidRDefault="00963DA1"/>
    <w:p w:rsidR="00963DA1" w:rsidRPr="007B33DE" w:rsidRDefault="00963DA1" w:rsidP="00963DA1">
      <w:pPr>
        <w:jc w:val="center"/>
        <w:rPr>
          <w:b/>
        </w:rPr>
      </w:pPr>
      <w:r w:rsidRPr="007B33DE">
        <w:rPr>
          <w:b/>
        </w:rPr>
        <w:lastRenderedPageBreak/>
        <w:t>Содержание учебного предмета «Музыка», 4 класс.</w:t>
      </w:r>
    </w:p>
    <w:p w:rsidR="00963DA1" w:rsidRPr="007B33DE" w:rsidRDefault="007B33DE" w:rsidP="00963DA1">
      <w:pPr>
        <w:jc w:val="both"/>
      </w:pPr>
      <w:r>
        <w:rPr>
          <w:b/>
        </w:rPr>
        <w:t xml:space="preserve"> </w:t>
      </w:r>
      <w:r w:rsidR="00963DA1" w:rsidRPr="007B33DE">
        <w:t xml:space="preserve">Программа «Музыка. 4 класс» состоит из семи разделов. </w:t>
      </w:r>
    </w:p>
    <w:p w:rsidR="00963DA1" w:rsidRPr="007B33DE" w:rsidRDefault="00963DA1" w:rsidP="00963DA1">
      <w:pPr>
        <w:jc w:val="both"/>
        <w:rPr>
          <w:b/>
        </w:rPr>
      </w:pPr>
      <w:r w:rsidRPr="007B33DE">
        <w:rPr>
          <w:b/>
          <w:u w:val="single"/>
        </w:rPr>
        <w:t>1раздел.</w:t>
      </w:r>
      <w:r w:rsidR="007B33DE">
        <w:rPr>
          <w:b/>
        </w:rPr>
        <w:t xml:space="preserve"> </w:t>
      </w:r>
      <w:r w:rsidRPr="007B33DE">
        <w:rPr>
          <w:b/>
        </w:rPr>
        <w:t>«Россия – Родина моя»</w:t>
      </w:r>
      <w:r w:rsidR="00413850" w:rsidRPr="007B33DE">
        <w:rPr>
          <w:b/>
        </w:rPr>
        <w:t xml:space="preserve"> (3 ч.)</w:t>
      </w:r>
      <w:r w:rsidRPr="007B33DE">
        <w:rPr>
          <w:b/>
        </w:rPr>
        <w:t>:</w:t>
      </w:r>
    </w:p>
    <w:p w:rsidR="00963DA1" w:rsidRPr="007B33DE" w:rsidRDefault="00963DA1" w:rsidP="00963DA1">
      <w:pPr>
        <w:jc w:val="both"/>
      </w:pPr>
      <w:r w:rsidRPr="007B33DE">
        <w:t>- красота родной земли, человека в народной музыке и сочинениях русских композиторов;</w:t>
      </w:r>
    </w:p>
    <w:p w:rsidR="00963DA1" w:rsidRPr="007B33DE" w:rsidRDefault="00963DA1" w:rsidP="00963DA1">
      <w:pPr>
        <w:jc w:val="both"/>
      </w:pPr>
      <w:r w:rsidRPr="007B33DE">
        <w:t>- общность интонаций народного и композиторского музыкального творчества;</w:t>
      </w:r>
      <w:r w:rsidR="007B33DE">
        <w:t xml:space="preserve"> </w:t>
      </w:r>
    </w:p>
    <w:p w:rsidR="00963DA1" w:rsidRPr="007B33DE" w:rsidRDefault="00963DA1" w:rsidP="00963DA1">
      <w:pPr>
        <w:jc w:val="both"/>
      </w:pPr>
      <w:r w:rsidRPr="007B33DE">
        <w:t>- тайна рождения песни, многообразие жанров народных песен; особенности интонаций, ритмов, композиционного строения, манеры исполнения;</w:t>
      </w:r>
    </w:p>
    <w:p w:rsidR="00963DA1" w:rsidRPr="007B33DE" w:rsidRDefault="00963DA1" w:rsidP="00963DA1">
      <w:pPr>
        <w:jc w:val="both"/>
      </w:pPr>
      <w:r w:rsidRPr="007B33DE">
        <w:t xml:space="preserve">- лирические образы музыки С. Рахманинова (инструментальный концерт, вокализ), патриотическая тема в музыке М. Глинки (опера), </w:t>
      </w:r>
    </w:p>
    <w:p w:rsidR="00963DA1" w:rsidRPr="007B33DE" w:rsidRDefault="00963DA1" w:rsidP="00963DA1">
      <w:pPr>
        <w:jc w:val="both"/>
      </w:pPr>
      <w:r w:rsidRPr="007B33DE">
        <w:t>С. Прокофьева (кантата).</w:t>
      </w:r>
    </w:p>
    <w:p w:rsidR="00963DA1" w:rsidRPr="007B33DE" w:rsidRDefault="00963DA1" w:rsidP="00963DA1">
      <w:pPr>
        <w:jc w:val="both"/>
        <w:rPr>
          <w:b/>
        </w:rPr>
      </w:pPr>
      <w:r w:rsidRPr="007B33DE">
        <w:rPr>
          <w:b/>
          <w:u w:val="single"/>
        </w:rPr>
        <w:t>2 раздел.</w:t>
      </w:r>
      <w:r w:rsidRPr="007B33DE">
        <w:rPr>
          <w:b/>
        </w:rPr>
        <w:t xml:space="preserve"> «О России петь – что стремиться в храм…»</w:t>
      </w:r>
      <w:r w:rsidR="00413850" w:rsidRPr="007B33DE">
        <w:rPr>
          <w:b/>
        </w:rPr>
        <w:t xml:space="preserve"> (4 ч.):</w:t>
      </w:r>
    </w:p>
    <w:p w:rsidR="00963DA1" w:rsidRPr="007B33DE" w:rsidRDefault="00963DA1" w:rsidP="00963DA1">
      <w:pPr>
        <w:jc w:val="both"/>
      </w:pPr>
      <w:r w:rsidRPr="007B33DE">
        <w:t>- нравственные подвиги святых земли Русской (равноапостольные княгиня Ольга, князь Владимир, Илья Муромский и др.), их почитание и восхваление;</w:t>
      </w:r>
    </w:p>
    <w:p w:rsidR="00963DA1" w:rsidRPr="007B33DE" w:rsidRDefault="00963DA1" w:rsidP="00963DA1">
      <w:pPr>
        <w:jc w:val="both"/>
      </w:pPr>
      <w:r w:rsidRPr="007B33DE">
        <w:t>- святые равноапостольные Кирилл и Мефодий – создатели славянской письменности;</w:t>
      </w:r>
    </w:p>
    <w:p w:rsidR="00963DA1" w:rsidRPr="007B33DE" w:rsidRDefault="00963DA1" w:rsidP="00963DA1">
      <w:pPr>
        <w:jc w:val="both"/>
      </w:pPr>
      <w:r w:rsidRPr="007B33DE">
        <w:t>- религиозные песнопения (стихира, тропарь, молитва, величание); особенности их мелодики, ритма, исполнения;</w:t>
      </w:r>
    </w:p>
    <w:p w:rsidR="00963DA1" w:rsidRPr="007B33DE" w:rsidRDefault="00963DA1" w:rsidP="00963DA1">
      <w:pPr>
        <w:jc w:val="both"/>
      </w:pPr>
      <w:r w:rsidRPr="007B33DE">
        <w:t>- праздники</w:t>
      </w:r>
      <w:r w:rsidR="007B33DE">
        <w:t xml:space="preserve"> </w:t>
      </w:r>
      <w:r w:rsidRPr="007B33DE">
        <w:t>Русской</w:t>
      </w:r>
      <w:r w:rsidR="007B33DE">
        <w:t xml:space="preserve"> </w:t>
      </w:r>
      <w:r w:rsidRPr="007B33DE">
        <w:t>православной</w:t>
      </w:r>
      <w:r w:rsidR="007B33DE">
        <w:t xml:space="preserve"> </w:t>
      </w:r>
      <w:r w:rsidRPr="007B33DE">
        <w:t>церкви</w:t>
      </w:r>
      <w:r w:rsidR="007B33DE">
        <w:t xml:space="preserve"> </w:t>
      </w:r>
      <w:r w:rsidRPr="007B33DE">
        <w:t>(Пасха);</w:t>
      </w:r>
      <w:r w:rsidR="007B33DE">
        <w:t xml:space="preserve"> </w:t>
      </w:r>
      <w:r w:rsidRPr="007B33DE">
        <w:t>церковные</w:t>
      </w:r>
      <w:r w:rsidR="007B33DE">
        <w:t xml:space="preserve"> </w:t>
      </w:r>
      <w:r w:rsidRPr="007B33DE">
        <w:t xml:space="preserve">и </w:t>
      </w:r>
    </w:p>
    <w:p w:rsidR="00963DA1" w:rsidRPr="007B33DE" w:rsidRDefault="00963DA1" w:rsidP="00963DA1">
      <w:pPr>
        <w:jc w:val="both"/>
      </w:pPr>
      <w:r w:rsidRPr="007B33DE">
        <w:t>народные традиции праздника;</w:t>
      </w:r>
    </w:p>
    <w:p w:rsidR="00963DA1" w:rsidRPr="007B33DE" w:rsidRDefault="00963DA1" w:rsidP="00963DA1">
      <w:pPr>
        <w:jc w:val="both"/>
      </w:pPr>
      <w:r w:rsidRPr="007B33DE">
        <w:t>- образ светлого Христова Воскресения в музыке русских композиторов.</w:t>
      </w:r>
    </w:p>
    <w:p w:rsidR="00963DA1" w:rsidRPr="007B33DE" w:rsidRDefault="00963DA1" w:rsidP="00963DA1">
      <w:pPr>
        <w:jc w:val="both"/>
        <w:rPr>
          <w:b/>
        </w:rPr>
      </w:pPr>
      <w:r w:rsidRPr="007B33DE">
        <w:rPr>
          <w:b/>
          <w:u w:val="single"/>
        </w:rPr>
        <w:t>3 раздел.</w:t>
      </w:r>
      <w:r w:rsidRPr="007B33DE">
        <w:rPr>
          <w:b/>
        </w:rPr>
        <w:t xml:space="preserve"> «День, полный событий»</w:t>
      </w:r>
      <w:r w:rsidR="00413850" w:rsidRPr="007B33DE">
        <w:rPr>
          <w:b/>
        </w:rPr>
        <w:t xml:space="preserve"> (5 ч.):</w:t>
      </w:r>
    </w:p>
    <w:p w:rsidR="00963DA1" w:rsidRPr="007B33DE" w:rsidRDefault="00963DA1" w:rsidP="00963DA1">
      <w:pPr>
        <w:jc w:val="both"/>
      </w:pPr>
      <w:r w:rsidRPr="007B33DE">
        <w:t>- один</w:t>
      </w:r>
      <w:r w:rsidR="007B33DE">
        <w:t xml:space="preserve"> </w:t>
      </w:r>
      <w:r w:rsidRPr="007B33DE">
        <w:t>день</w:t>
      </w:r>
      <w:r w:rsidR="007B33DE">
        <w:t xml:space="preserve"> </w:t>
      </w:r>
      <w:r w:rsidRPr="007B33DE">
        <w:t>с А.С. Пушкиным;</w:t>
      </w:r>
      <w:r w:rsidR="007B33DE">
        <w:t xml:space="preserve"> </w:t>
      </w:r>
      <w:r w:rsidRPr="007B33DE">
        <w:t>Михайловское:</w:t>
      </w:r>
      <w:r w:rsidR="007B33DE">
        <w:t xml:space="preserve"> </w:t>
      </w:r>
      <w:r w:rsidRPr="007B33DE">
        <w:t xml:space="preserve">музыкально - поэтические </w:t>
      </w:r>
    </w:p>
    <w:p w:rsidR="00963DA1" w:rsidRPr="007B33DE" w:rsidRDefault="00963DA1" w:rsidP="00963DA1">
      <w:pPr>
        <w:jc w:val="both"/>
      </w:pPr>
      <w:r w:rsidRPr="007B33DE">
        <w:t>образы природы, сказок в творчестве русских композиторов;</w:t>
      </w:r>
    </w:p>
    <w:p w:rsidR="00963DA1" w:rsidRPr="007B33DE" w:rsidRDefault="00963DA1" w:rsidP="00963DA1">
      <w:pPr>
        <w:jc w:val="both"/>
      </w:pPr>
      <w:r w:rsidRPr="007B33DE">
        <w:t>- многообразие жанров народной музыки: колокольные звоны;</w:t>
      </w:r>
    </w:p>
    <w:p w:rsidR="00963DA1" w:rsidRPr="007B33DE" w:rsidRDefault="00963DA1" w:rsidP="00963DA1">
      <w:pPr>
        <w:jc w:val="both"/>
      </w:pPr>
      <w:r w:rsidRPr="007B33DE">
        <w:t xml:space="preserve">- музыкально-литературные вечера в Тригорском: романсы, инструмен-тальное музицирование (ансамбль, дуэт); </w:t>
      </w:r>
    </w:p>
    <w:p w:rsidR="00963DA1" w:rsidRPr="007B33DE" w:rsidRDefault="00963DA1" w:rsidP="00963DA1">
      <w:r w:rsidRPr="007B33DE">
        <w:t>- музыкальность поэзии А. Пушкина.</w:t>
      </w:r>
    </w:p>
    <w:p w:rsidR="00963DA1" w:rsidRPr="007B33DE" w:rsidRDefault="00963DA1" w:rsidP="00963DA1">
      <w:pPr>
        <w:jc w:val="both"/>
        <w:rPr>
          <w:b/>
        </w:rPr>
      </w:pPr>
      <w:r w:rsidRPr="007B33DE">
        <w:rPr>
          <w:b/>
          <w:u w:val="single"/>
        </w:rPr>
        <w:t>4 раздел.</w:t>
      </w:r>
      <w:r w:rsidRPr="007B33DE">
        <w:rPr>
          <w:b/>
        </w:rPr>
        <w:t xml:space="preserve"> «Гори, гори ясно, чтобы не погасло!»</w:t>
      </w:r>
      <w:r w:rsidR="00413850" w:rsidRPr="007B33DE">
        <w:rPr>
          <w:b/>
        </w:rPr>
        <w:t xml:space="preserve"> (3 ч.):</w:t>
      </w:r>
    </w:p>
    <w:p w:rsidR="00963DA1" w:rsidRPr="007B33DE" w:rsidRDefault="00963DA1" w:rsidP="00963DA1">
      <w:pPr>
        <w:jc w:val="both"/>
      </w:pPr>
      <w:r w:rsidRPr="007B33DE">
        <w:t>- народная песня – летопись жизни народа и источник вдохновения композиторов разных стран и эпох;</w:t>
      </w:r>
    </w:p>
    <w:p w:rsidR="00963DA1" w:rsidRPr="007B33DE" w:rsidRDefault="00963DA1" w:rsidP="00963DA1">
      <w:pPr>
        <w:jc w:val="both"/>
      </w:pPr>
      <w:r w:rsidRPr="007B33DE">
        <w:t>- сюжеты, образы, жанры народных песен, музыка в народном стиле;</w:t>
      </w:r>
    </w:p>
    <w:p w:rsidR="00963DA1" w:rsidRPr="007B33DE" w:rsidRDefault="00963DA1" w:rsidP="00963DA1">
      <w:pPr>
        <w:jc w:val="both"/>
      </w:pPr>
      <w:r w:rsidRPr="007B33DE">
        <w:t>- приемы развития: повтор, контраст, вариационность, импровизационность;</w:t>
      </w:r>
    </w:p>
    <w:p w:rsidR="00963DA1" w:rsidRPr="007B33DE" w:rsidRDefault="00963DA1" w:rsidP="00963DA1">
      <w:pPr>
        <w:jc w:val="both"/>
      </w:pPr>
      <w:r w:rsidRPr="007B33DE">
        <w:t>- единство слова, напева, инструментального наигрыша, движений, среды бытования в образцах народного творчества;</w:t>
      </w:r>
    </w:p>
    <w:p w:rsidR="00963DA1" w:rsidRPr="007B33DE" w:rsidRDefault="00963DA1" w:rsidP="00963DA1">
      <w:pPr>
        <w:jc w:val="both"/>
      </w:pPr>
      <w:r w:rsidRPr="007B33DE">
        <w:t>- устная и письменная традиция сохранения и передачи музыкального фольклора;</w:t>
      </w:r>
    </w:p>
    <w:p w:rsidR="00963DA1" w:rsidRPr="007B33DE" w:rsidRDefault="00963DA1" w:rsidP="00963DA1">
      <w:pPr>
        <w:jc w:val="both"/>
      </w:pPr>
      <w:r w:rsidRPr="007B33DE">
        <w:t>- музыкальные инструменты России: балалайка, гармонь, баян и др.;</w:t>
      </w:r>
    </w:p>
    <w:p w:rsidR="00963DA1" w:rsidRPr="007B33DE" w:rsidRDefault="00963DA1" w:rsidP="00963DA1">
      <w:pPr>
        <w:jc w:val="both"/>
      </w:pPr>
      <w:r w:rsidRPr="007B33DE">
        <w:t>- оркестр русских народных инструментов;</w:t>
      </w:r>
    </w:p>
    <w:p w:rsidR="00963DA1" w:rsidRPr="007B33DE" w:rsidRDefault="00963DA1" w:rsidP="00963DA1">
      <w:pPr>
        <w:jc w:val="both"/>
      </w:pPr>
      <w:r w:rsidRPr="007B33DE">
        <w:t>- мифы, легенды. Предания, сказки о музыке и музыкантах;</w:t>
      </w:r>
    </w:p>
    <w:p w:rsidR="00963DA1" w:rsidRPr="007B33DE" w:rsidRDefault="00963DA1" w:rsidP="00963DA1">
      <w:pPr>
        <w:jc w:val="both"/>
      </w:pPr>
      <w:r w:rsidRPr="007B33DE">
        <w:t>- вариации в народной и композиторской музыке;</w:t>
      </w:r>
    </w:p>
    <w:p w:rsidR="00963DA1" w:rsidRPr="007B33DE" w:rsidRDefault="00963DA1" w:rsidP="00963DA1">
      <w:pPr>
        <w:jc w:val="both"/>
      </w:pPr>
      <w:r w:rsidRPr="007B33DE">
        <w:t xml:space="preserve">- церковные и народные праздники на Руси (Троица); икона «Троица» </w:t>
      </w:r>
    </w:p>
    <w:p w:rsidR="00963DA1" w:rsidRPr="007B33DE" w:rsidRDefault="00963DA1" w:rsidP="00963DA1">
      <w:pPr>
        <w:jc w:val="both"/>
      </w:pPr>
      <w:r w:rsidRPr="007B33DE">
        <w:t>А. Рублева.</w:t>
      </w:r>
    </w:p>
    <w:p w:rsidR="00963DA1" w:rsidRPr="007B33DE" w:rsidRDefault="00963DA1" w:rsidP="00963DA1">
      <w:pPr>
        <w:jc w:val="both"/>
        <w:rPr>
          <w:b/>
        </w:rPr>
      </w:pPr>
      <w:r w:rsidRPr="007B33DE">
        <w:rPr>
          <w:b/>
          <w:u w:val="single"/>
        </w:rPr>
        <w:t>5 раздел.</w:t>
      </w:r>
      <w:r w:rsidRPr="007B33DE">
        <w:rPr>
          <w:b/>
        </w:rPr>
        <w:t xml:space="preserve"> «В концертном зале»</w:t>
      </w:r>
      <w:r w:rsidR="00413850" w:rsidRPr="007B33DE">
        <w:rPr>
          <w:b/>
        </w:rPr>
        <w:t xml:space="preserve"> (6 ч.):</w:t>
      </w:r>
    </w:p>
    <w:p w:rsidR="00963DA1" w:rsidRPr="007B33DE" w:rsidRDefault="00963DA1" w:rsidP="00963DA1">
      <w:pPr>
        <w:jc w:val="both"/>
      </w:pPr>
      <w:r w:rsidRPr="007B33DE">
        <w:t>- 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(симфония, симфоническая увертюра) музыки;</w:t>
      </w:r>
    </w:p>
    <w:p w:rsidR="00963DA1" w:rsidRPr="007B33DE" w:rsidRDefault="00963DA1" w:rsidP="00963DA1">
      <w:pPr>
        <w:jc w:val="both"/>
      </w:pPr>
      <w:r w:rsidRPr="007B33DE">
        <w:t>- особенности музыкальной драматургии (сочинения А. Бородина, П. Чайковского, С. Рахманинова, Л. Бетховена);</w:t>
      </w:r>
    </w:p>
    <w:p w:rsidR="00963DA1" w:rsidRPr="007B33DE" w:rsidRDefault="00963DA1" w:rsidP="00963DA1">
      <w:pPr>
        <w:jc w:val="both"/>
      </w:pPr>
      <w:r w:rsidRPr="007B33DE">
        <w:t xml:space="preserve">- интонации народной музыки в творчестве Ф. Шопена (полонезы, мазурки, </w:t>
      </w:r>
    </w:p>
    <w:p w:rsidR="00963DA1" w:rsidRPr="007B33DE" w:rsidRDefault="00963DA1" w:rsidP="00963DA1">
      <w:pPr>
        <w:jc w:val="both"/>
      </w:pPr>
      <w:r w:rsidRPr="007B33DE">
        <w:t>вальсы, прелюдии и др.), М. Глинки (баркарола, хота);</w:t>
      </w:r>
    </w:p>
    <w:p w:rsidR="00963DA1" w:rsidRPr="007B33DE" w:rsidRDefault="00963DA1" w:rsidP="00963DA1">
      <w:pPr>
        <w:jc w:val="both"/>
      </w:pPr>
      <w:r w:rsidRPr="007B33DE">
        <w:t>- музыкальные инструменты: виолончель, скрипка;</w:t>
      </w:r>
    </w:p>
    <w:p w:rsidR="00963DA1" w:rsidRPr="007B33DE" w:rsidRDefault="00963DA1" w:rsidP="00963DA1">
      <w:pPr>
        <w:jc w:val="both"/>
      </w:pPr>
      <w:r w:rsidRPr="007B33DE">
        <w:t>- симфонический оркестр, известные дирижеры и исполнительские коллективы.</w:t>
      </w:r>
      <w:r w:rsidR="007B33DE">
        <w:t xml:space="preserve"> </w:t>
      </w:r>
    </w:p>
    <w:p w:rsidR="00963DA1" w:rsidRPr="007B33DE" w:rsidRDefault="00963DA1" w:rsidP="00963DA1">
      <w:pPr>
        <w:jc w:val="both"/>
        <w:rPr>
          <w:b/>
        </w:rPr>
      </w:pPr>
      <w:r w:rsidRPr="007B33DE">
        <w:rPr>
          <w:b/>
          <w:u w:val="single"/>
        </w:rPr>
        <w:t xml:space="preserve">6 раздел. </w:t>
      </w:r>
      <w:r w:rsidRPr="007B33DE">
        <w:rPr>
          <w:b/>
        </w:rPr>
        <w:t>«В музыкальном театре»</w:t>
      </w:r>
      <w:r w:rsidR="00413850" w:rsidRPr="007B33DE">
        <w:rPr>
          <w:b/>
        </w:rPr>
        <w:t xml:space="preserve"> (6 ч.):</w:t>
      </w:r>
    </w:p>
    <w:p w:rsidR="00963DA1" w:rsidRPr="007B33DE" w:rsidRDefault="00963DA1" w:rsidP="00963DA1">
      <w:pPr>
        <w:jc w:val="both"/>
      </w:pPr>
      <w:r w:rsidRPr="007B33DE">
        <w:t>- события отечественной истории в творчестве М. Глинки, М. Мусоргского, С. Прокофьева;</w:t>
      </w:r>
    </w:p>
    <w:p w:rsidR="00963DA1" w:rsidRPr="007B33DE" w:rsidRDefault="00963DA1" w:rsidP="00963DA1">
      <w:pPr>
        <w:jc w:val="both"/>
      </w:pPr>
      <w:r w:rsidRPr="007B33DE">
        <w:lastRenderedPageBreak/>
        <w:t>- опера, музыкальная тема – характеристика действующих лиц; ария, речитатив, песня, танец и др.;</w:t>
      </w:r>
    </w:p>
    <w:p w:rsidR="00963DA1" w:rsidRPr="007B33DE" w:rsidRDefault="00963DA1" w:rsidP="00963DA1">
      <w:pPr>
        <w:jc w:val="both"/>
      </w:pPr>
      <w:r w:rsidRPr="007B33DE">
        <w:t>- линии драматургического развития действия в опере, основные приемы драматургии: контраст, сопоставление, повтор, вариантность;</w:t>
      </w:r>
    </w:p>
    <w:p w:rsidR="00963DA1" w:rsidRPr="007B33DE" w:rsidRDefault="00963DA1" w:rsidP="00963DA1">
      <w:pPr>
        <w:jc w:val="both"/>
      </w:pPr>
      <w:r w:rsidRPr="007B33DE">
        <w:t>- балет, особенности развития музыкальных образов в балетах А. Хачатуряна, И. Стравинского;</w:t>
      </w:r>
    </w:p>
    <w:p w:rsidR="00963DA1" w:rsidRPr="007B33DE" w:rsidRDefault="00963DA1" w:rsidP="00963DA1">
      <w:pPr>
        <w:jc w:val="both"/>
      </w:pPr>
      <w:r w:rsidRPr="007B33DE">
        <w:t xml:space="preserve">- народные мотивы и своеобразие музыкального языка, восточные мотивы </w:t>
      </w:r>
    </w:p>
    <w:p w:rsidR="00963DA1" w:rsidRPr="007B33DE" w:rsidRDefault="00963DA1" w:rsidP="00963DA1">
      <w:pPr>
        <w:jc w:val="both"/>
      </w:pPr>
      <w:r w:rsidRPr="007B33DE">
        <w:t>в творчестве русских композиторов;</w:t>
      </w:r>
    </w:p>
    <w:p w:rsidR="00963DA1" w:rsidRPr="007B33DE" w:rsidRDefault="00963DA1" w:rsidP="00963DA1">
      <w:pPr>
        <w:jc w:val="both"/>
      </w:pPr>
      <w:r w:rsidRPr="007B33DE">
        <w:t>- жанры легкой музыки: оперетта, мюзикл;</w:t>
      </w:r>
    </w:p>
    <w:p w:rsidR="00963DA1" w:rsidRPr="007B33DE" w:rsidRDefault="00963DA1" w:rsidP="00963DA1">
      <w:pPr>
        <w:jc w:val="both"/>
      </w:pPr>
      <w:r w:rsidRPr="007B33DE">
        <w:t>- особенности мелодии, ритмики, манеры исполнения.</w:t>
      </w:r>
    </w:p>
    <w:p w:rsidR="00963DA1" w:rsidRPr="007B33DE" w:rsidRDefault="00963DA1" w:rsidP="00963DA1">
      <w:pPr>
        <w:jc w:val="both"/>
        <w:rPr>
          <w:b/>
        </w:rPr>
      </w:pPr>
      <w:r w:rsidRPr="007B33DE">
        <w:rPr>
          <w:b/>
          <w:u w:val="single"/>
        </w:rPr>
        <w:t>7 раздел.</w:t>
      </w:r>
      <w:r w:rsidRPr="007B33DE">
        <w:rPr>
          <w:b/>
        </w:rPr>
        <w:t xml:space="preserve"> «Чтоб музыкантом быть, так надобно уменье…»</w:t>
      </w:r>
      <w:r w:rsidR="00413850" w:rsidRPr="007B33DE">
        <w:rPr>
          <w:b/>
        </w:rPr>
        <w:t xml:space="preserve"> (7 ч.):</w:t>
      </w:r>
    </w:p>
    <w:p w:rsidR="00963DA1" w:rsidRPr="007B33DE" w:rsidRDefault="00963DA1" w:rsidP="00963DA1">
      <w:pPr>
        <w:jc w:val="both"/>
      </w:pPr>
      <w:r w:rsidRPr="007B33DE">
        <w:t>- произведения композиторов-классиков (С. Рахманинов, Н. Римский-Корсаков, Ф. Шопен)</w:t>
      </w:r>
      <w:r w:rsidR="007B33DE">
        <w:t xml:space="preserve"> </w:t>
      </w:r>
      <w:r w:rsidRPr="007B33DE">
        <w:t>и</w:t>
      </w:r>
      <w:r w:rsidR="007B33DE">
        <w:t xml:space="preserve"> </w:t>
      </w:r>
      <w:r w:rsidRPr="007B33DE">
        <w:t>мастерство</w:t>
      </w:r>
      <w:r w:rsidR="007B33DE">
        <w:t xml:space="preserve"> </w:t>
      </w:r>
      <w:r w:rsidRPr="007B33DE">
        <w:t>известных</w:t>
      </w:r>
      <w:r w:rsidR="007B33DE">
        <w:t xml:space="preserve"> </w:t>
      </w:r>
      <w:r w:rsidRPr="007B33DE">
        <w:t xml:space="preserve">исполнителей (С. Рихтер, </w:t>
      </w:r>
    </w:p>
    <w:p w:rsidR="00963DA1" w:rsidRPr="007B33DE" w:rsidRDefault="00963DA1" w:rsidP="00963DA1">
      <w:pPr>
        <w:jc w:val="both"/>
      </w:pPr>
      <w:r w:rsidRPr="007B33DE">
        <w:t>С. Лемешев, И. Козловский, М. Ростропович и др.);</w:t>
      </w:r>
    </w:p>
    <w:p w:rsidR="00963DA1" w:rsidRPr="007B33DE" w:rsidRDefault="00963DA1" w:rsidP="00963DA1">
      <w:pPr>
        <w:jc w:val="both"/>
      </w:pPr>
      <w:r w:rsidRPr="007B33DE">
        <w:t>- сходство и различия музыкального языка разных эпох, композиторов, народов;</w:t>
      </w:r>
    </w:p>
    <w:p w:rsidR="00963DA1" w:rsidRPr="007B33DE" w:rsidRDefault="00963DA1" w:rsidP="00963DA1">
      <w:pPr>
        <w:jc w:val="both"/>
      </w:pPr>
      <w:r w:rsidRPr="007B33DE">
        <w:t>- музыкальные образы и их развитие в разных жанрах (прелюдия, этюд, соната, симфоническая картина, сюита, песня и др.);</w:t>
      </w:r>
    </w:p>
    <w:p w:rsidR="00963DA1" w:rsidRPr="007B33DE" w:rsidRDefault="00963DA1" w:rsidP="00963DA1">
      <w:pPr>
        <w:jc w:val="both"/>
      </w:pPr>
      <w:r w:rsidRPr="007B33DE">
        <w:t>- интонационная выразительность музыкальной речи: гитара; классические и современные образцы гитарной музыки (народная песня, романс, шедевры классики, джазовая импровизация, авторская песня);</w:t>
      </w:r>
    </w:p>
    <w:p w:rsidR="00963DA1" w:rsidRPr="007B33DE" w:rsidRDefault="00963DA1" w:rsidP="00963DA1">
      <w:pPr>
        <w:jc w:val="both"/>
      </w:pPr>
      <w:r w:rsidRPr="007B33DE">
        <w:t>- обработка, переложение, импровизация;</w:t>
      </w:r>
    </w:p>
    <w:p w:rsidR="00963DA1" w:rsidRPr="007B33DE" w:rsidRDefault="00963DA1" w:rsidP="00963DA1">
      <w:pPr>
        <w:jc w:val="both"/>
      </w:pPr>
      <w:r w:rsidRPr="007B33DE">
        <w:t>- образы былин и сказок в произведениях Н. Римского-Корсакова;</w:t>
      </w:r>
    </w:p>
    <w:p w:rsidR="00963DA1" w:rsidRPr="007B33DE" w:rsidRDefault="00963DA1" w:rsidP="00963DA1">
      <w:pPr>
        <w:jc w:val="both"/>
      </w:pPr>
      <w:r w:rsidRPr="007B33DE">
        <w:t>- образ Родины в музыке М. Мусоргского.</w:t>
      </w:r>
    </w:p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Default="00963DA1"/>
    <w:p w:rsidR="007B33DE" w:rsidRDefault="007B33DE"/>
    <w:p w:rsidR="007B33DE" w:rsidRPr="007B33DE" w:rsidRDefault="007B33DE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/>
    <w:p w:rsidR="00963DA1" w:rsidRPr="007B33DE" w:rsidRDefault="00963DA1" w:rsidP="00963DA1">
      <w:pPr>
        <w:spacing w:line="360" w:lineRule="auto"/>
        <w:jc w:val="center"/>
        <w:rPr>
          <w:b/>
        </w:rPr>
      </w:pPr>
      <w:r w:rsidRPr="007B33DE">
        <w:rPr>
          <w:b/>
        </w:rPr>
        <w:lastRenderedPageBreak/>
        <w:t>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80"/>
      </w:tblGrid>
      <w:tr w:rsidR="00963DA1" w:rsidRPr="007B33DE" w:rsidTr="007D2B5E">
        <w:tc>
          <w:tcPr>
            <w:tcW w:w="562" w:type="dxa"/>
          </w:tcPr>
          <w:p w:rsidR="00963DA1" w:rsidRPr="007B33DE" w:rsidRDefault="00963DA1" w:rsidP="007D2B5E">
            <w:pPr>
              <w:spacing w:line="360" w:lineRule="auto"/>
              <w:jc w:val="center"/>
              <w:rPr>
                <w:b/>
              </w:rPr>
            </w:pPr>
            <w:r w:rsidRPr="007B33DE">
              <w:rPr>
                <w:b/>
              </w:rPr>
              <w:t>№</w:t>
            </w:r>
          </w:p>
        </w:tc>
        <w:tc>
          <w:tcPr>
            <w:tcW w:w="5103" w:type="dxa"/>
          </w:tcPr>
          <w:p w:rsidR="00963DA1" w:rsidRPr="007B33DE" w:rsidRDefault="00963DA1" w:rsidP="007D2B5E">
            <w:pPr>
              <w:spacing w:line="360" w:lineRule="auto"/>
              <w:jc w:val="center"/>
              <w:rPr>
                <w:b/>
              </w:rPr>
            </w:pPr>
            <w:r w:rsidRPr="007B33DE"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963DA1" w:rsidRPr="007B33DE" w:rsidRDefault="00963DA1" w:rsidP="007D2B5E">
            <w:pPr>
              <w:spacing w:line="360" w:lineRule="auto"/>
              <w:jc w:val="center"/>
              <w:rPr>
                <w:b/>
              </w:rPr>
            </w:pPr>
            <w:r w:rsidRPr="007B33DE">
              <w:rPr>
                <w:b/>
              </w:rPr>
              <w:t xml:space="preserve"> Количество часов</w:t>
            </w:r>
          </w:p>
        </w:tc>
      </w:tr>
      <w:tr w:rsidR="00963DA1" w:rsidRPr="007B33DE" w:rsidTr="007D2B5E">
        <w:tc>
          <w:tcPr>
            <w:tcW w:w="562" w:type="dxa"/>
          </w:tcPr>
          <w:p w:rsidR="00963DA1" w:rsidRPr="007B33DE" w:rsidRDefault="00963DA1" w:rsidP="007D2B5E">
            <w:pPr>
              <w:jc w:val="center"/>
            </w:pPr>
            <w:r w:rsidRPr="007B33DE">
              <w:t>1</w:t>
            </w:r>
          </w:p>
        </w:tc>
        <w:tc>
          <w:tcPr>
            <w:tcW w:w="5103" w:type="dxa"/>
          </w:tcPr>
          <w:p w:rsidR="00963DA1" w:rsidRPr="007B33DE" w:rsidRDefault="00963DA1" w:rsidP="007D2B5E">
            <w:r w:rsidRPr="007B33DE">
              <w:t xml:space="preserve">Россия – Родина моя </w:t>
            </w:r>
          </w:p>
        </w:tc>
        <w:tc>
          <w:tcPr>
            <w:tcW w:w="3680" w:type="dxa"/>
          </w:tcPr>
          <w:p w:rsidR="00963DA1" w:rsidRPr="007B33DE" w:rsidRDefault="004A03D0" w:rsidP="007D2B5E">
            <w:pPr>
              <w:jc w:val="center"/>
            </w:pPr>
            <w:r w:rsidRPr="007B33DE">
              <w:t>3</w:t>
            </w:r>
          </w:p>
        </w:tc>
      </w:tr>
      <w:tr w:rsidR="00963DA1" w:rsidRPr="007B33DE" w:rsidTr="007D2B5E">
        <w:tc>
          <w:tcPr>
            <w:tcW w:w="562" w:type="dxa"/>
          </w:tcPr>
          <w:p w:rsidR="00963DA1" w:rsidRPr="007B33DE" w:rsidRDefault="00963DA1" w:rsidP="007D2B5E">
            <w:pPr>
              <w:jc w:val="center"/>
            </w:pPr>
            <w:r w:rsidRPr="007B33DE">
              <w:t>2</w:t>
            </w:r>
          </w:p>
        </w:tc>
        <w:tc>
          <w:tcPr>
            <w:tcW w:w="5103" w:type="dxa"/>
          </w:tcPr>
          <w:p w:rsidR="00963DA1" w:rsidRPr="007B33DE" w:rsidRDefault="0055706A" w:rsidP="007D2B5E">
            <w:r w:rsidRPr="007B33DE">
              <w:t>О России петь – что стремиться в храм…</w:t>
            </w:r>
          </w:p>
        </w:tc>
        <w:tc>
          <w:tcPr>
            <w:tcW w:w="3680" w:type="dxa"/>
          </w:tcPr>
          <w:p w:rsidR="00963DA1" w:rsidRPr="007B33DE" w:rsidRDefault="0055706A" w:rsidP="007D2B5E">
            <w:pPr>
              <w:jc w:val="center"/>
            </w:pPr>
            <w:r w:rsidRPr="007B33DE">
              <w:t>4</w:t>
            </w:r>
          </w:p>
        </w:tc>
      </w:tr>
      <w:tr w:rsidR="00963DA1" w:rsidRPr="007B33DE" w:rsidTr="007D2B5E">
        <w:tc>
          <w:tcPr>
            <w:tcW w:w="562" w:type="dxa"/>
          </w:tcPr>
          <w:p w:rsidR="00963DA1" w:rsidRPr="007B33DE" w:rsidRDefault="00963DA1" w:rsidP="007D2B5E">
            <w:pPr>
              <w:jc w:val="center"/>
            </w:pPr>
            <w:r w:rsidRPr="007B33DE">
              <w:t>3</w:t>
            </w:r>
          </w:p>
        </w:tc>
        <w:tc>
          <w:tcPr>
            <w:tcW w:w="5103" w:type="dxa"/>
          </w:tcPr>
          <w:p w:rsidR="00963DA1" w:rsidRPr="007B33DE" w:rsidRDefault="0055706A" w:rsidP="0055706A">
            <w:r w:rsidRPr="007B33DE">
              <w:t xml:space="preserve">День, полный событий </w:t>
            </w:r>
          </w:p>
        </w:tc>
        <w:tc>
          <w:tcPr>
            <w:tcW w:w="3680" w:type="dxa"/>
          </w:tcPr>
          <w:p w:rsidR="00963DA1" w:rsidRPr="007B33DE" w:rsidRDefault="0055706A" w:rsidP="0055706A">
            <w:pPr>
              <w:jc w:val="center"/>
            </w:pPr>
            <w:r w:rsidRPr="007B33DE">
              <w:t>5</w:t>
            </w:r>
          </w:p>
        </w:tc>
      </w:tr>
      <w:tr w:rsidR="00963DA1" w:rsidRPr="007B33DE" w:rsidTr="007D2B5E">
        <w:tc>
          <w:tcPr>
            <w:tcW w:w="562" w:type="dxa"/>
          </w:tcPr>
          <w:p w:rsidR="00963DA1" w:rsidRPr="007B33DE" w:rsidRDefault="00963DA1" w:rsidP="007D2B5E">
            <w:pPr>
              <w:jc w:val="center"/>
            </w:pPr>
            <w:r w:rsidRPr="007B33DE">
              <w:t>4</w:t>
            </w:r>
          </w:p>
        </w:tc>
        <w:tc>
          <w:tcPr>
            <w:tcW w:w="5103" w:type="dxa"/>
          </w:tcPr>
          <w:p w:rsidR="00963DA1" w:rsidRPr="007B33DE" w:rsidRDefault="00963DA1" w:rsidP="007D2B5E">
            <w:r w:rsidRPr="007B33DE">
              <w:t>Гори, гори ясно, чтобы не погасло!</w:t>
            </w:r>
          </w:p>
        </w:tc>
        <w:tc>
          <w:tcPr>
            <w:tcW w:w="3680" w:type="dxa"/>
          </w:tcPr>
          <w:p w:rsidR="00963DA1" w:rsidRPr="007B33DE" w:rsidRDefault="00530985" w:rsidP="007D2B5E">
            <w:pPr>
              <w:jc w:val="center"/>
            </w:pPr>
            <w:r w:rsidRPr="007B33DE">
              <w:t>3</w:t>
            </w:r>
          </w:p>
        </w:tc>
      </w:tr>
      <w:tr w:rsidR="00963DA1" w:rsidRPr="007B33DE" w:rsidTr="007D2B5E">
        <w:tc>
          <w:tcPr>
            <w:tcW w:w="562" w:type="dxa"/>
          </w:tcPr>
          <w:p w:rsidR="00963DA1" w:rsidRPr="007B33DE" w:rsidRDefault="00963DA1" w:rsidP="007D2B5E">
            <w:pPr>
              <w:jc w:val="center"/>
            </w:pPr>
            <w:r w:rsidRPr="007B33DE">
              <w:t>5</w:t>
            </w:r>
          </w:p>
        </w:tc>
        <w:tc>
          <w:tcPr>
            <w:tcW w:w="5103" w:type="dxa"/>
          </w:tcPr>
          <w:p w:rsidR="00963DA1" w:rsidRPr="007B33DE" w:rsidRDefault="00963DA1" w:rsidP="007D2B5E">
            <w:r w:rsidRPr="007B33DE">
              <w:t>В музыкальном театре</w:t>
            </w:r>
          </w:p>
        </w:tc>
        <w:tc>
          <w:tcPr>
            <w:tcW w:w="3680" w:type="dxa"/>
          </w:tcPr>
          <w:p w:rsidR="00963DA1" w:rsidRPr="007B33DE" w:rsidRDefault="0055706A" w:rsidP="007D2B5E">
            <w:pPr>
              <w:jc w:val="center"/>
            </w:pPr>
            <w:r w:rsidRPr="007B33DE">
              <w:t>6</w:t>
            </w:r>
          </w:p>
        </w:tc>
      </w:tr>
      <w:tr w:rsidR="00963DA1" w:rsidRPr="007B33DE" w:rsidTr="007D2B5E">
        <w:tc>
          <w:tcPr>
            <w:tcW w:w="562" w:type="dxa"/>
          </w:tcPr>
          <w:p w:rsidR="00963DA1" w:rsidRPr="007B33DE" w:rsidRDefault="00963DA1" w:rsidP="007D2B5E">
            <w:pPr>
              <w:jc w:val="center"/>
            </w:pPr>
            <w:r w:rsidRPr="007B33DE">
              <w:t>6</w:t>
            </w:r>
          </w:p>
        </w:tc>
        <w:tc>
          <w:tcPr>
            <w:tcW w:w="5103" w:type="dxa"/>
          </w:tcPr>
          <w:p w:rsidR="00963DA1" w:rsidRPr="007B33DE" w:rsidRDefault="00963DA1" w:rsidP="007D2B5E">
            <w:r w:rsidRPr="007B33DE">
              <w:t>В концертном зале</w:t>
            </w:r>
          </w:p>
        </w:tc>
        <w:tc>
          <w:tcPr>
            <w:tcW w:w="3680" w:type="dxa"/>
          </w:tcPr>
          <w:p w:rsidR="00963DA1" w:rsidRPr="007B33DE" w:rsidRDefault="00530985" w:rsidP="007D2B5E">
            <w:pPr>
              <w:jc w:val="center"/>
            </w:pPr>
            <w:r w:rsidRPr="007B33DE">
              <w:t>6</w:t>
            </w:r>
          </w:p>
        </w:tc>
      </w:tr>
      <w:tr w:rsidR="00963DA1" w:rsidRPr="007B33DE" w:rsidTr="007D2B5E">
        <w:tc>
          <w:tcPr>
            <w:tcW w:w="562" w:type="dxa"/>
          </w:tcPr>
          <w:p w:rsidR="00963DA1" w:rsidRPr="007B33DE" w:rsidRDefault="00963DA1" w:rsidP="007D2B5E">
            <w:pPr>
              <w:jc w:val="center"/>
            </w:pPr>
            <w:r w:rsidRPr="007B33DE">
              <w:t>7</w:t>
            </w:r>
          </w:p>
        </w:tc>
        <w:tc>
          <w:tcPr>
            <w:tcW w:w="5103" w:type="dxa"/>
          </w:tcPr>
          <w:p w:rsidR="00963DA1" w:rsidRPr="007B33DE" w:rsidRDefault="00963DA1" w:rsidP="007D2B5E">
            <w:r w:rsidRPr="007B33DE">
              <w:t>Чтоб музыкантом быть, так надобно уменье…</w:t>
            </w:r>
          </w:p>
        </w:tc>
        <w:tc>
          <w:tcPr>
            <w:tcW w:w="3680" w:type="dxa"/>
          </w:tcPr>
          <w:p w:rsidR="00963DA1" w:rsidRPr="007B33DE" w:rsidRDefault="00530985" w:rsidP="007D2B5E">
            <w:pPr>
              <w:jc w:val="center"/>
            </w:pPr>
            <w:r w:rsidRPr="007B33DE">
              <w:t>7</w:t>
            </w:r>
          </w:p>
        </w:tc>
      </w:tr>
    </w:tbl>
    <w:p w:rsidR="00963DA1" w:rsidRPr="007B33DE" w:rsidRDefault="00963DA1" w:rsidP="00963DA1"/>
    <w:p w:rsidR="00963DA1" w:rsidRPr="007B33DE" w:rsidRDefault="00963DA1"/>
    <w:p w:rsidR="00963DA1" w:rsidRPr="007B33DE" w:rsidRDefault="00963DA1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3474DB" w:rsidRPr="007B33DE" w:rsidRDefault="003474DB"/>
    <w:p w:rsidR="004A03D0" w:rsidRPr="007B33DE" w:rsidRDefault="004A03D0" w:rsidP="004A03D0">
      <w:pPr>
        <w:jc w:val="center"/>
        <w:rPr>
          <w:b/>
        </w:rPr>
      </w:pPr>
      <w:r w:rsidRPr="007B33DE">
        <w:rPr>
          <w:b/>
        </w:rPr>
        <w:lastRenderedPageBreak/>
        <w:t>Календарно-тематическое планирование.</w:t>
      </w:r>
    </w:p>
    <w:p w:rsidR="004A03D0" w:rsidRPr="007B33DE" w:rsidRDefault="004A03D0" w:rsidP="004A03D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5124"/>
        <w:gridCol w:w="1701"/>
        <w:gridCol w:w="1979"/>
      </w:tblGrid>
      <w:tr w:rsidR="004A03D0" w:rsidRPr="007B33DE" w:rsidTr="007D2B5E">
        <w:tc>
          <w:tcPr>
            <w:tcW w:w="541" w:type="dxa"/>
          </w:tcPr>
          <w:p w:rsidR="004A03D0" w:rsidRPr="007B33DE" w:rsidRDefault="004A03D0" w:rsidP="007D2B5E">
            <w:r w:rsidRPr="007B33DE">
              <w:t>№</w:t>
            </w:r>
          </w:p>
        </w:tc>
        <w:tc>
          <w:tcPr>
            <w:tcW w:w="5124" w:type="dxa"/>
          </w:tcPr>
          <w:p w:rsidR="004A03D0" w:rsidRPr="007B33DE" w:rsidRDefault="004A03D0" w:rsidP="007D2B5E">
            <w:pPr>
              <w:jc w:val="center"/>
            </w:pPr>
            <w:r w:rsidRPr="007B33DE">
              <w:t>Наименование разделов и тем</w:t>
            </w:r>
          </w:p>
        </w:tc>
        <w:tc>
          <w:tcPr>
            <w:tcW w:w="1701" w:type="dxa"/>
          </w:tcPr>
          <w:p w:rsidR="004A03D0" w:rsidRPr="007B33DE" w:rsidRDefault="004A03D0" w:rsidP="007D2B5E">
            <w:pPr>
              <w:jc w:val="center"/>
            </w:pPr>
            <w:r w:rsidRPr="007B33DE">
              <w:t>Планируемые сроки</w:t>
            </w:r>
          </w:p>
        </w:tc>
        <w:tc>
          <w:tcPr>
            <w:tcW w:w="1979" w:type="dxa"/>
          </w:tcPr>
          <w:p w:rsidR="004A03D0" w:rsidRPr="007B33DE" w:rsidRDefault="004A03D0" w:rsidP="007D2B5E">
            <w:pPr>
              <w:jc w:val="center"/>
            </w:pPr>
            <w:r w:rsidRPr="007B33DE">
              <w:t>Скорректированные сроки</w:t>
            </w:r>
          </w:p>
        </w:tc>
      </w:tr>
      <w:tr w:rsidR="004A03D0" w:rsidRPr="007B33DE" w:rsidTr="007F494E">
        <w:tc>
          <w:tcPr>
            <w:tcW w:w="9345" w:type="dxa"/>
            <w:gridSpan w:val="4"/>
          </w:tcPr>
          <w:p w:rsidR="004A03D0" w:rsidRPr="007B33DE" w:rsidRDefault="004A03D0" w:rsidP="007D2B5E">
            <w:pPr>
              <w:jc w:val="center"/>
              <w:rPr>
                <w:b/>
              </w:rPr>
            </w:pPr>
            <w:r w:rsidRPr="007B33DE">
              <w:t xml:space="preserve"> </w:t>
            </w:r>
            <w:r w:rsidRPr="007B33DE">
              <w:rPr>
                <w:b/>
              </w:rPr>
              <w:t>Раздел 1: «Россия – Родина моя»</w:t>
            </w: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1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Мелодия. Ты запой мне ту песню…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01.09-07.09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2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 xml:space="preserve">Как сложили песню. </w:t>
            </w:r>
          </w:p>
          <w:p w:rsidR="00413850" w:rsidRPr="007B33DE" w:rsidRDefault="00413850" w:rsidP="00413850">
            <w:r w:rsidRPr="007B33DE">
              <w:t>«Ты откуда, русская, зародилась музыка?»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10.09-14.09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3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Я пойду по полю белому…</w:t>
            </w:r>
          </w:p>
          <w:p w:rsidR="00413850" w:rsidRPr="007B33DE" w:rsidRDefault="00413850" w:rsidP="00413850">
            <w:r w:rsidRPr="007B33DE">
              <w:t>На великий праздник собралася Русь!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17.09-21.09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AD277C">
        <w:tc>
          <w:tcPr>
            <w:tcW w:w="9345" w:type="dxa"/>
            <w:gridSpan w:val="4"/>
          </w:tcPr>
          <w:p w:rsidR="00413850" w:rsidRPr="007B33DE" w:rsidRDefault="00413850" w:rsidP="00413850">
            <w:pPr>
              <w:jc w:val="center"/>
              <w:rPr>
                <w:b/>
              </w:rPr>
            </w:pPr>
            <w:r w:rsidRPr="007B33DE">
              <w:rPr>
                <w:b/>
              </w:rPr>
              <w:t>Раздел 2: «О России петь – что стремиться в храм…»</w:t>
            </w: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4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Святые земли Русской.</w:t>
            </w:r>
            <w:r w:rsidR="007B33DE">
              <w:t xml:space="preserve"> </w:t>
            </w:r>
            <w:r w:rsidRPr="007B33DE">
              <w:t>Илья Муромец.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24.09-28.09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E92BCD">
        <w:tc>
          <w:tcPr>
            <w:tcW w:w="9345" w:type="dxa"/>
            <w:gridSpan w:val="4"/>
          </w:tcPr>
          <w:p w:rsidR="00413850" w:rsidRPr="007B33DE" w:rsidRDefault="00413850" w:rsidP="00413850">
            <w:pPr>
              <w:jc w:val="center"/>
            </w:pPr>
            <w:r w:rsidRPr="007B33DE">
              <w:rPr>
                <w:b/>
              </w:rPr>
              <w:t>Раздел 3: «День, полный событий»</w:t>
            </w: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5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«Приют спокойствия, трудов и вдохновенья…»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01.10-05.10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6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«Что за прелесть эти сказки!». Три чуда.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08.10-12.10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7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Ярмарочное гулянье. Святогорский монастырь.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15.10-19.10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8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«Приют, сияньем муз одетый…»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22.10-26.10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C564EA">
        <w:tc>
          <w:tcPr>
            <w:tcW w:w="9345" w:type="dxa"/>
            <w:gridSpan w:val="4"/>
          </w:tcPr>
          <w:p w:rsidR="00413850" w:rsidRPr="007B33DE" w:rsidRDefault="00413850" w:rsidP="00413850">
            <w:pPr>
              <w:jc w:val="center"/>
            </w:pPr>
            <w:r w:rsidRPr="007B33DE">
              <w:rPr>
                <w:b/>
              </w:rPr>
              <w:t>Раздел 4: «Гори, гори ясно, чтобы не погасло!»</w:t>
            </w: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9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Композитор – имя ему народ. Музыкальные инструменты России.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29.10-09.11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7D2B5E">
        <w:tc>
          <w:tcPr>
            <w:tcW w:w="541" w:type="dxa"/>
          </w:tcPr>
          <w:p w:rsidR="00413850" w:rsidRPr="007B33DE" w:rsidRDefault="00413850" w:rsidP="00413850">
            <w:r w:rsidRPr="007B33DE">
              <w:t>10</w:t>
            </w:r>
          </w:p>
        </w:tc>
        <w:tc>
          <w:tcPr>
            <w:tcW w:w="5124" w:type="dxa"/>
          </w:tcPr>
          <w:p w:rsidR="00413850" w:rsidRPr="007B33DE" w:rsidRDefault="00413850" w:rsidP="00413850">
            <w:r w:rsidRPr="007B33DE">
              <w:t>Оркестр русских народных инструментов. «Музыкант – чародей».</w:t>
            </w:r>
          </w:p>
        </w:tc>
        <w:tc>
          <w:tcPr>
            <w:tcW w:w="1701" w:type="dxa"/>
          </w:tcPr>
          <w:p w:rsidR="00413850" w:rsidRPr="007B33DE" w:rsidRDefault="00413850" w:rsidP="00413850">
            <w:r w:rsidRPr="007B33DE">
              <w:t>12.11-16.11</w:t>
            </w:r>
          </w:p>
        </w:tc>
        <w:tc>
          <w:tcPr>
            <w:tcW w:w="1979" w:type="dxa"/>
          </w:tcPr>
          <w:p w:rsidR="00413850" w:rsidRPr="007B33DE" w:rsidRDefault="00413850" w:rsidP="00413850">
            <w:pPr>
              <w:jc w:val="center"/>
            </w:pPr>
          </w:p>
        </w:tc>
      </w:tr>
      <w:tr w:rsidR="00413850" w:rsidRPr="007B33DE" w:rsidTr="00DB7435">
        <w:tc>
          <w:tcPr>
            <w:tcW w:w="9345" w:type="dxa"/>
            <w:gridSpan w:val="4"/>
          </w:tcPr>
          <w:p w:rsidR="00413850" w:rsidRPr="007B33DE" w:rsidRDefault="00413850" w:rsidP="00413850">
            <w:pPr>
              <w:jc w:val="center"/>
            </w:pPr>
            <w:r w:rsidRPr="007B33DE">
              <w:rPr>
                <w:b/>
              </w:rPr>
              <w:t>Раздел 5: «В концертном зале»</w:t>
            </w: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11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Музыкальные инструменты (скрипка, виолончель). Вариации на тему рококо.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19.11-23.11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12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Старый замок. Счастье в сирени живет…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26.11-30.11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13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Не молкнет сердце чуткое Шопена. Танцы, танцы, танцы…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03.12-07.12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14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Патетическая соната. Годы странствий.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10.12-14.12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15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Царит гармония оркестра.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17.12-21.12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16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Обобщающий урок.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24.12-28.12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1263D6">
        <w:tc>
          <w:tcPr>
            <w:tcW w:w="9345" w:type="dxa"/>
            <w:gridSpan w:val="4"/>
          </w:tcPr>
          <w:p w:rsidR="004B3765" w:rsidRPr="007B33DE" w:rsidRDefault="004B3765" w:rsidP="004B3765">
            <w:pPr>
              <w:jc w:val="center"/>
            </w:pPr>
            <w:r w:rsidRPr="007B33DE">
              <w:rPr>
                <w:b/>
              </w:rPr>
              <w:t>Раздел 3: «День, полный событий»</w:t>
            </w: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17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Зимнее утро. Зимний вечер.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10.01-18.01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13258A">
        <w:tc>
          <w:tcPr>
            <w:tcW w:w="9345" w:type="dxa"/>
            <w:gridSpan w:val="4"/>
          </w:tcPr>
          <w:p w:rsidR="004B3765" w:rsidRPr="007B33DE" w:rsidRDefault="004B3765" w:rsidP="004B3765">
            <w:pPr>
              <w:jc w:val="center"/>
            </w:pPr>
            <w:r w:rsidRPr="007B33DE">
              <w:rPr>
                <w:b/>
              </w:rPr>
              <w:t>Раздел 6: «В музыкальном театре»</w:t>
            </w: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18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Опера «Иван Сусанин». Бал в замке польского короля.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21.01-25.01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19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Сцена в лесу.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28.01-01.02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20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Исходила младёшенька.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04.02-08.02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21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Русский Восток. Сезам, откройся! Восточные мотивы.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11.02-15.02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22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Балет «Петрушка».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18.02-22.02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23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Театр музыкальной комедии.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25.02-28.02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2D3A9C">
        <w:tc>
          <w:tcPr>
            <w:tcW w:w="9345" w:type="dxa"/>
            <w:gridSpan w:val="4"/>
          </w:tcPr>
          <w:p w:rsidR="004B3765" w:rsidRPr="007B33DE" w:rsidRDefault="004B3765" w:rsidP="004B3765">
            <w:pPr>
              <w:jc w:val="center"/>
            </w:pPr>
            <w:r w:rsidRPr="007B33DE">
              <w:rPr>
                <w:b/>
              </w:rPr>
              <w:t>Раздел 7: «Чтоб музыкантом быть, так надобно уменье…»</w:t>
            </w: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24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Прелюдия. Исповедь души. Революционный этюд.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11.03-15.03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25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Мастерство исполнителя. Музыкальные инструменты (гитара).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18.03-22.03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26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Обобщающий урок.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25.03-29.03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125E51">
        <w:tc>
          <w:tcPr>
            <w:tcW w:w="9345" w:type="dxa"/>
            <w:gridSpan w:val="4"/>
          </w:tcPr>
          <w:p w:rsidR="004B3765" w:rsidRPr="007B33DE" w:rsidRDefault="004B3765" w:rsidP="004B3765">
            <w:pPr>
              <w:jc w:val="center"/>
            </w:pPr>
            <w:r w:rsidRPr="007B33DE">
              <w:rPr>
                <w:b/>
              </w:rPr>
              <w:t>Раздел 2: «О России петь – что стремиться в храм»</w:t>
            </w: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27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 xml:space="preserve">Праздников праздник, торжество из торжеств. </w:t>
            </w:r>
          </w:p>
          <w:p w:rsidR="004B3765" w:rsidRPr="007B33DE" w:rsidRDefault="004B3765" w:rsidP="004B3765">
            <w:r w:rsidRPr="007B33DE">
              <w:lastRenderedPageBreak/>
              <w:t>Ангел вопияше.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lastRenderedPageBreak/>
              <w:t>01.04-05.04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lastRenderedPageBreak/>
              <w:t>28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Родной обычай старины. Светлый праздник.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08.04-12.04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29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Кирилл и Мефодий.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15.04-19.04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24FE8">
        <w:tc>
          <w:tcPr>
            <w:tcW w:w="9345" w:type="dxa"/>
            <w:gridSpan w:val="4"/>
          </w:tcPr>
          <w:p w:rsidR="004B3765" w:rsidRPr="007B33DE" w:rsidRDefault="004B3765" w:rsidP="004B3765">
            <w:pPr>
              <w:jc w:val="center"/>
            </w:pPr>
            <w:r w:rsidRPr="007B33DE">
              <w:rPr>
                <w:b/>
              </w:rPr>
              <w:t>Раздел 4: «Гори, гори ясно, чтобы не погасло!»</w:t>
            </w: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30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Народные праздники. Троица.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22.04-26.04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6B1804">
        <w:tc>
          <w:tcPr>
            <w:tcW w:w="9345" w:type="dxa"/>
            <w:gridSpan w:val="4"/>
          </w:tcPr>
          <w:p w:rsidR="004B3765" w:rsidRPr="007B33DE" w:rsidRDefault="004B3765" w:rsidP="004B3765">
            <w:pPr>
              <w:jc w:val="center"/>
            </w:pPr>
            <w:r w:rsidRPr="007B33DE">
              <w:rPr>
                <w:b/>
              </w:rPr>
              <w:t>Раздел 7: «Чтоб музыкантом быть, так надобно уменье…»</w:t>
            </w: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31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В интонации спрятан человек.</w:t>
            </w:r>
          </w:p>
          <w:p w:rsidR="004B3765" w:rsidRPr="007B33DE" w:rsidRDefault="004B3765" w:rsidP="004B3765">
            <w:r w:rsidRPr="007B33DE">
              <w:t>Музыкальные инструменты (гитара).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06.05-10.05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32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Музыкальный сказочник.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13.05-17.05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33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Рассвет на Москве – реке.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20.05-24.05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7D2B5E">
        <w:tc>
          <w:tcPr>
            <w:tcW w:w="541" w:type="dxa"/>
          </w:tcPr>
          <w:p w:rsidR="004B3765" w:rsidRPr="007B33DE" w:rsidRDefault="004B3765" w:rsidP="004B3765">
            <w:r w:rsidRPr="007B33DE">
              <w:t>34</w:t>
            </w:r>
          </w:p>
        </w:tc>
        <w:tc>
          <w:tcPr>
            <w:tcW w:w="5124" w:type="dxa"/>
          </w:tcPr>
          <w:p w:rsidR="004B3765" w:rsidRPr="007B33DE" w:rsidRDefault="004B3765" w:rsidP="004B3765">
            <w:r w:rsidRPr="007B33DE">
              <w:t>Обобщающий урок.</w:t>
            </w:r>
          </w:p>
        </w:tc>
        <w:tc>
          <w:tcPr>
            <w:tcW w:w="1701" w:type="dxa"/>
          </w:tcPr>
          <w:p w:rsidR="004B3765" w:rsidRPr="007B33DE" w:rsidRDefault="004B3765" w:rsidP="004B3765">
            <w:r w:rsidRPr="007B33DE">
              <w:t>27.05-30.05</w:t>
            </w:r>
          </w:p>
        </w:tc>
        <w:tc>
          <w:tcPr>
            <w:tcW w:w="1979" w:type="dxa"/>
          </w:tcPr>
          <w:p w:rsidR="004B3765" w:rsidRPr="007B33DE" w:rsidRDefault="004B3765" w:rsidP="004B3765">
            <w:pPr>
              <w:jc w:val="center"/>
            </w:pPr>
          </w:p>
        </w:tc>
      </w:tr>
      <w:tr w:rsidR="004B3765" w:rsidRPr="007B33DE" w:rsidTr="00314E07">
        <w:tc>
          <w:tcPr>
            <w:tcW w:w="9345" w:type="dxa"/>
            <w:gridSpan w:val="4"/>
          </w:tcPr>
          <w:p w:rsidR="004B3765" w:rsidRPr="007B33DE" w:rsidRDefault="004B3765" w:rsidP="004B3765">
            <w:pPr>
              <w:rPr>
                <w:b/>
              </w:rPr>
            </w:pPr>
            <w:r w:rsidRPr="007B33DE">
              <w:rPr>
                <w:b/>
              </w:rPr>
              <w:t>Итого: 34 часа.</w:t>
            </w:r>
          </w:p>
        </w:tc>
      </w:tr>
    </w:tbl>
    <w:p w:rsidR="003474DB" w:rsidRPr="007B33DE" w:rsidRDefault="003474DB" w:rsidP="00CA67A6"/>
    <w:p w:rsidR="001D4477" w:rsidRPr="007B33DE" w:rsidRDefault="001D4477" w:rsidP="00CA67A6"/>
    <w:p w:rsidR="001D4477" w:rsidRPr="007B33DE" w:rsidRDefault="001D4477" w:rsidP="00CA67A6"/>
    <w:tbl>
      <w:tblPr>
        <w:tblStyle w:val="a3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937078" w:rsidRPr="007B33DE" w:rsidTr="00A649A0">
        <w:tc>
          <w:tcPr>
            <w:tcW w:w="4638" w:type="dxa"/>
          </w:tcPr>
          <w:p w:rsidR="00937078" w:rsidRPr="007B33DE" w:rsidRDefault="00937078" w:rsidP="007B33DE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7B33DE">
              <w:rPr>
                <w:b/>
                <w:lang w:eastAsia="ru-RU"/>
              </w:rPr>
              <w:t>СОГЛАСОВАНО</w:t>
            </w:r>
          </w:p>
          <w:p w:rsidR="00937078" w:rsidRPr="007B33DE" w:rsidRDefault="00937078" w:rsidP="007B33DE">
            <w:pPr>
              <w:tabs>
                <w:tab w:val="left" w:pos="1560"/>
                <w:tab w:val="left" w:pos="2268"/>
              </w:tabs>
              <w:rPr>
                <w:lang w:eastAsia="ru-RU"/>
              </w:rPr>
            </w:pPr>
            <w:r w:rsidRPr="007B33DE">
              <w:rPr>
                <w:lang w:eastAsia="ru-RU"/>
              </w:rPr>
              <w:t>Протоколом заседания</w:t>
            </w:r>
          </w:p>
          <w:p w:rsidR="00937078" w:rsidRPr="007B33DE" w:rsidRDefault="00937078" w:rsidP="007B33DE">
            <w:pPr>
              <w:tabs>
                <w:tab w:val="left" w:pos="1932"/>
              </w:tabs>
              <w:rPr>
                <w:lang w:eastAsia="ru-RU"/>
              </w:rPr>
            </w:pPr>
            <w:r w:rsidRPr="007B33DE">
              <w:rPr>
                <w:lang w:eastAsia="ru-RU"/>
              </w:rPr>
              <w:t>ШМО гуманитарного цикла</w:t>
            </w:r>
          </w:p>
          <w:p w:rsidR="00937078" w:rsidRPr="007B33DE" w:rsidRDefault="00937078" w:rsidP="007B33DE">
            <w:pPr>
              <w:tabs>
                <w:tab w:val="left" w:pos="1932"/>
              </w:tabs>
              <w:rPr>
                <w:b/>
                <w:lang w:eastAsia="ru-RU"/>
              </w:rPr>
            </w:pPr>
            <w:r w:rsidRPr="007B33DE">
              <w:rPr>
                <w:lang w:eastAsia="ru-RU"/>
              </w:rPr>
              <w:t>от 29.08.2018 №1</w:t>
            </w:r>
          </w:p>
        </w:tc>
        <w:tc>
          <w:tcPr>
            <w:tcW w:w="3834" w:type="dxa"/>
          </w:tcPr>
          <w:p w:rsidR="00937078" w:rsidRPr="007B33DE" w:rsidRDefault="00937078" w:rsidP="007B33DE">
            <w:pPr>
              <w:ind w:right="146"/>
              <w:jc w:val="right"/>
              <w:rPr>
                <w:b/>
                <w:lang w:eastAsia="ru-RU"/>
              </w:rPr>
            </w:pPr>
            <w:r w:rsidRPr="007B33DE">
              <w:rPr>
                <w:b/>
                <w:lang w:eastAsia="ru-RU"/>
              </w:rPr>
              <w:t>СОГЛАСОВАНО</w:t>
            </w:r>
          </w:p>
          <w:p w:rsidR="00937078" w:rsidRPr="007B33DE" w:rsidRDefault="00937078" w:rsidP="007B33DE">
            <w:pPr>
              <w:ind w:right="146"/>
              <w:jc w:val="right"/>
              <w:rPr>
                <w:lang w:eastAsia="ru-RU"/>
              </w:rPr>
            </w:pPr>
            <w:r w:rsidRPr="007B33DE">
              <w:rPr>
                <w:lang w:eastAsia="ru-RU"/>
              </w:rPr>
              <w:t>Зам. директора по УВР</w:t>
            </w:r>
          </w:p>
          <w:p w:rsidR="00937078" w:rsidRPr="007B33DE" w:rsidRDefault="007B33DE" w:rsidP="007B33DE">
            <w:pPr>
              <w:ind w:right="146"/>
              <w:jc w:val="right"/>
              <w:rPr>
                <w:lang w:eastAsia="ru-RU"/>
              </w:rPr>
            </w:pPr>
            <w:r>
              <w:rPr>
                <w:lang w:eastAsia="ru-RU"/>
              </w:rPr>
              <w:t>_____________/</w:t>
            </w:r>
            <w:r w:rsidR="00937078" w:rsidRPr="007B33DE">
              <w:rPr>
                <w:lang w:eastAsia="ru-RU"/>
              </w:rPr>
              <w:t>Л.Г. Кемайкина</w:t>
            </w:r>
          </w:p>
          <w:p w:rsidR="00937078" w:rsidRPr="007B33DE" w:rsidRDefault="00937078" w:rsidP="007B33DE">
            <w:pPr>
              <w:ind w:right="146"/>
              <w:jc w:val="right"/>
              <w:rPr>
                <w:b/>
                <w:lang w:eastAsia="ru-RU"/>
              </w:rPr>
            </w:pPr>
            <w:r w:rsidRPr="007B33DE">
              <w:rPr>
                <w:lang w:eastAsia="ru-RU"/>
              </w:rPr>
              <w:t>29.08.2018</w:t>
            </w:r>
          </w:p>
        </w:tc>
      </w:tr>
    </w:tbl>
    <w:p w:rsidR="001D4477" w:rsidRPr="007B33DE" w:rsidRDefault="001D4477" w:rsidP="00CA67A6"/>
    <w:p w:rsidR="003474DB" w:rsidRPr="007B33DE" w:rsidRDefault="003474DB">
      <w:bookmarkStart w:id="0" w:name="_GoBack"/>
      <w:bookmarkEnd w:id="0"/>
    </w:p>
    <w:sectPr w:rsidR="003474DB" w:rsidRPr="007B33DE" w:rsidSect="007B33DE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DE" w:rsidRDefault="007B33DE" w:rsidP="007B33DE">
      <w:r>
        <w:separator/>
      </w:r>
    </w:p>
  </w:endnote>
  <w:endnote w:type="continuationSeparator" w:id="0">
    <w:p w:rsidR="007B33DE" w:rsidRDefault="007B33DE" w:rsidP="007B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DE" w:rsidRDefault="007B33DE" w:rsidP="007B33DE">
      <w:r>
        <w:separator/>
      </w:r>
    </w:p>
  </w:footnote>
  <w:footnote w:type="continuationSeparator" w:id="0">
    <w:p w:rsidR="007B33DE" w:rsidRDefault="007B33DE" w:rsidP="007B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914508"/>
      <w:docPartObj>
        <w:docPartGallery w:val="Page Numbers (Top of Page)"/>
        <w:docPartUnique/>
      </w:docPartObj>
    </w:sdtPr>
    <w:sdtContent>
      <w:p w:rsidR="007B33DE" w:rsidRDefault="007B33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B33DE" w:rsidRDefault="007B33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A1"/>
    <w:rsid w:val="00011CC8"/>
    <w:rsid w:val="001D4477"/>
    <w:rsid w:val="003474DB"/>
    <w:rsid w:val="003A5143"/>
    <w:rsid w:val="00413850"/>
    <w:rsid w:val="00421E86"/>
    <w:rsid w:val="004A03D0"/>
    <w:rsid w:val="004B3765"/>
    <w:rsid w:val="005272D8"/>
    <w:rsid w:val="00530985"/>
    <w:rsid w:val="0055706A"/>
    <w:rsid w:val="00611E45"/>
    <w:rsid w:val="007B33DE"/>
    <w:rsid w:val="00937078"/>
    <w:rsid w:val="00955973"/>
    <w:rsid w:val="00963DA1"/>
    <w:rsid w:val="00CA67A6"/>
    <w:rsid w:val="00D25E51"/>
    <w:rsid w:val="00D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C269D-5F0A-45A4-8FF7-4FF70D4E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963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963DA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99"/>
    <w:rsid w:val="00963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3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B3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3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4</cp:revision>
  <dcterms:created xsi:type="dcterms:W3CDTF">2018-09-04T16:35:00Z</dcterms:created>
  <dcterms:modified xsi:type="dcterms:W3CDTF">2018-09-13T11:27:00Z</dcterms:modified>
</cp:coreProperties>
</file>